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26" w:rsidRDefault="00573426" w:rsidP="00843BB5">
      <w:pPr>
        <w:ind w:firstLine="708"/>
      </w:pPr>
      <w:bookmarkStart w:id="0" w:name="_GoBack"/>
      <w:bookmarkEnd w:id="0"/>
      <w:r>
        <w:t xml:space="preserve">Sukladno članku 21. Zakona o javnoj nabavi (NN broj 90/11) i članku 20. Zakona o pravu na pristup informacijama (NN 172/03, 144/10), a vezano za registar ugovora o javnoj nabavi objavljujemo :  </w:t>
      </w:r>
    </w:p>
    <w:p w:rsidR="00573426" w:rsidRDefault="00573426">
      <w:r>
        <w:t>Osnovna škola Čazma Planom nabave za 2012. godinu nema predviđenih sklapanja Ugovora o nabavi robe, radova i usluga čija je vrijednost veća od 70.000,00 kuna.</w:t>
      </w:r>
    </w:p>
    <w:p w:rsidR="00843BB5" w:rsidRDefault="00573426">
      <w:r>
        <w:t xml:space="preserve">Iznimka je Ugovor o opskrbi i korištenju distribucijske mreže Povlaštenog </w:t>
      </w:r>
      <w:r w:rsidR="00843BB5">
        <w:t>kupca toplinskom energijom sklopljenim  na godinu dana</w:t>
      </w:r>
      <w:r>
        <w:t xml:space="preserve"> </w:t>
      </w:r>
      <w:r w:rsidR="00843BB5">
        <w:t>sa DI „Čazma“</w:t>
      </w:r>
      <w:r w:rsidR="00002084">
        <w:t xml:space="preserve"> dana 19.10.2011</w:t>
      </w:r>
      <w:r w:rsidR="00843BB5">
        <w:t>.</w:t>
      </w:r>
      <w:r w:rsidR="00002084">
        <w:t>godine.</w:t>
      </w:r>
    </w:p>
    <w:p w:rsidR="007270D6" w:rsidRDefault="00843BB5">
      <w:r>
        <w:t>Pregled svih ostalih sklopljenih ugovora  vodi  se u Izvješću o javnoj nabavi čija je procijenjena vrijednost 70.000 kuna bez PDV-a.</w:t>
      </w:r>
      <w:r w:rsidR="00573426">
        <w:t xml:space="preserve"> </w:t>
      </w:r>
    </w:p>
    <w:p w:rsidR="00112A0D" w:rsidRDefault="00112A0D"/>
    <w:sectPr w:rsidR="0011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26"/>
    <w:rsid w:val="00002084"/>
    <w:rsid w:val="00112A0D"/>
    <w:rsid w:val="001822CB"/>
    <w:rsid w:val="00573426"/>
    <w:rsid w:val="007270D6"/>
    <w:rsid w:val="008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B1B77-4D3B-4467-8404-8234ADEB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Anita</cp:lastModifiedBy>
  <cp:revision>2</cp:revision>
  <dcterms:created xsi:type="dcterms:W3CDTF">2020-01-30T19:47:00Z</dcterms:created>
  <dcterms:modified xsi:type="dcterms:W3CDTF">2020-01-30T19:47:00Z</dcterms:modified>
</cp:coreProperties>
</file>